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3D" w:rsidRPr="00546D3C" w:rsidRDefault="004C613D" w:rsidP="004C613D">
      <w:pPr>
        <w:jc w:val="center"/>
        <w:rPr>
          <w:rFonts w:ascii="Arial Black" w:hAnsi="Arial Black"/>
          <w:b/>
          <w:sz w:val="36"/>
          <w:szCs w:val="36"/>
          <w:lang w:val="en-CA"/>
        </w:rPr>
      </w:pPr>
      <w:r>
        <w:rPr>
          <w:rFonts w:ascii="Arial Black" w:hAnsi="Arial Black"/>
          <w:b/>
          <w:sz w:val="36"/>
          <w:szCs w:val="36"/>
          <w:lang w:val="en-CA"/>
        </w:rPr>
        <w:t>Vision Board Rubric</w:t>
      </w:r>
      <w:r w:rsidR="00F5528E">
        <w:rPr>
          <w:rFonts w:ascii="Arial Black" w:hAnsi="Arial Black"/>
          <w:b/>
          <w:sz w:val="36"/>
          <w:szCs w:val="36"/>
          <w:lang w:val="en-CA"/>
        </w:rPr>
        <w:t xml:space="preserve"> (50 points)</w:t>
      </w:r>
      <w:r>
        <w:rPr>
          <w:rFonts w:ascii="Arial Black" w:hAnsi="Arial Black"/>
          <w:b/>
          <w:sz w:val="36"/>
          <w:szCs w:val="36"/>
          <w:lang w:val="en-CA"/>
        </w:rPr>
        <w:br/>
      </w:r>
    </w:p>
    <w:p w:rsidR="004C613D" w:rsidRDefault="004C613D" w:rsidP="004C613D">
      <w:pPr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t>The following rubric will be used to evaluate your vision board.</w:t>
      </w:r>
    </w:p>
    <w:p w:rsidR="004C613D" w:rsidRDefault="004C613D" w:rsidP="004C613D">
      <w:pPr>
        <w:rPr>
          <w:rFonts w:ascii="Arial Black" w:hAnsi="Arial Black"/>
          <w:lang w:val="en-CA"/>
        </w:rPr>
      </w:pPr>
    </w:p>
    <w:tbl>
      <w:tblPr>
        <w:tblStyle w:val="TableGrid"/>
        <w:tblW w:w="10062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2502"/>
        <w:gridCol w:w="1926"/>
        <w:gridCol w:w="1890"/>
        <w:gridCol w:w="1764"/>
        <w:gridCol w:w="1980"/>
      </w:tblGrid>
      <w:tr w:rsidR="004C613D" w:rsidTr="004C613D">
        <w:tc>
          <w:tcPr>
            <w:tcW w:w="2502" w:type="dxa"/>
            <w:tcBorders>
              <w:top w:val="double" w:sz="4" w:space="0" w:color="auto"/>
              <w:left w:val="double" w:sz="4" w:space="0" w:color="auto"/>
            </w:tcBorders>
          </w:tcPr>
          <w:p w:rsidR="004C613D" w:rsidRPr="00546D3C" w:rsidRDefault="004C613D" w:rsidP="008348A5">
            <w:pPr>
              <w:jc w:val="center"/>
              <w:rPr>
                <w:rFonts w:ascii="Comic Sans MS" w:hAnsi="Comic Sans MS"/>
                <w:b/>
              </w:rPr>
            </w:pPr>
            <w:r>
              <w:br/>
            </w:r>
            <w:r w:rsidRPr="00546D3C">
              <w:rPr>
                <w:rFonts w:ascii="Comic Sans MS" w:hAnsi="Comic Sans MS"/>
                <w:b/>
              </w:rPr>
              <w:t>Criteria</w:t>
            </w:r>
          </w:p>
        </w:tc>
        <w:tc>
          <w:tcPr>
            <w:tcW w:w="1926" w:type="dxa"/>
            <w:tcBorders>
              <w:top w:val="double" w:sz="4" w:space="0" w:color="auto"/>
            </w:tcBorders>
          </w:tcPr>
          <w:p w:rsidR="004C613D" w:rsidRPr="001326D9" w:rsidRDefault="00F5528E" w:rsidP="008348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2.5</w:t>
            </w:r>
            <w:r w:rsidR="004C613D">
              <w:rPr>
                <w:b/>
                <w:sz w:val="32"/>
                <w:szCs w:val="32"/>
              </w:rPr>
              <w:br/>
              <w:t>Beginning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4C613D" w:rsidRPr="001326D9" w:rsidRDefault="00F5528E" w:rsidP="008348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4C613D">
              <w:rPr>
                <w:b/>
                <w:sz w:val="32"/>
                <w:szCs w:val="32"/>
              </w:rPr>
              <w:br/>
              <w:t>Attempting</w:t>
            </w: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4C613D" w:rsidRPr="001326D9" w:rsidRDefault="00F5528E" w:rsidP="008348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7.5</w:t>
            </w:r>
            <w:r w:rsidR="004C613D">
              <w:rPr>
                <w:b/>
                <w:sz w:val="32"/>
                <w:szCs w:val="32"/>
              </w:rPr>
              <w:br/>
              <w:t xml:space="preserve">Meeting 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:rsidR="004C613D" w:rsidRPr="001326D9" w:rsidRDefault="00F5528E" w:rsidP="008348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4C613D">
              <w:rPr>
                <w:b/>
                <w:sz w:val="32"/>
                <w:szCs w:val="32"/>
              </w:rPr>
              <w:br/>
              <w:t>Exceeding</w:t>
            </w:r>
          </w:p>
        </w:tc>
      </w:tr>
      <w:tr w:rsidR="004C613D" w:rsidTr="00A26688">
        <w:trPr>
          <w:trHeight w:val="1763"/>
        </w:trPr>
        <w:tc>
          <w:tcPr>
            <w:tcW w:w="2502" w:type="dxa"/>
            <w:tcBorders>
              <w:left w:val="double" w:sz="4" w:space="0" w:color="auto"/>
            </w:tcBorders>
          </w:tcPr>
          <w:p w:rsidR="004C613D" w:rsidRDefault="004C613D" w:rsidP="00A26688">
            <w:r>
              <w:t xml:space="preserve">1. </w:t>
            </w:r>
            <w:r w:rsidR="00F5528E">
              <w:t xml:space="preserve">List a minimum of four S.M.A.R.T. goals on the back of the poster.  Goals should be in </w:t>
            </w:r>
            <w:r w:rsidR="00A26688">
              <w:t>complete sentences.</w:t>
            </w:r>
          </w:p>
        </w:tc>
        <w:tc>
          <w:tcPr>
            <w:tcW w:w="1926" w:type="dxa"/>
          </w:tcPr>
          <w:p w:rsidR="004C613D" w:rsidRDefault="00A26688" w:rsidP="008348A5">
            <w:r>
              <w:t>Include one or more goals that are not specific, measureable, attainable, realistic, and/or timely.</w:t>
            </w:r>
          </w:p>
        </w:tc>
        <w:tc>
          <w:tcPr>
            <w:tcW w:w="1890" w:type="dxa"/>
          </w:tcPr>
          <w:p w:rsidR="00A26688" w:rsidRDefault="00A26688" w:rsidP="00A26688">
            <w:r>
              <w:t xml:space="preserve">Include </w:t>
            </w:r>
            <w:r>
              <w:t>one or two</w:t>
            </w:r>
            <w:r>
              <w:t xml:space="preserve"> goals that are specific, measureable, attainable, realistic, and timely.</w:t>
            </w:r>
          </w:p>
          <w:p w:rsidR="004C613D" w:rsidRDefault="004C613D" w:rsidP="008348A5"/>
        </w:tc>
        <w:tc>
          <w:tcPr>
            <w:tcW w:w="1764" w:type="dxa"/>
          </w:tcPr>
          <w:p w:rsidR="00A26688" w:rsidRDefault="00A26688" w:rsidP="00A26688">
            <w:r>
              <w:t>Include</w:t>
            </w:r>
            <w:r>
              <w:t>s three</w:t>
            </w:r>
            <w:r>
              <w:t xml:space="preserve"> goals that are specific, measureable, attainable, realistic, and timely.</w:t>
            </w:r>
          </w:p>
          <w:p w:rsidR="004C613D" w:rsidRDefault="004C613D" w:rsidP="008348A5"/>
        </w:tc>
        <w:tc>
          <w:tcPr>
            <w:tcW w:w="1980" w:type="dxa"/>
            <w:tcBorders>
              <w:right w:val="double" w:sz="4" w:space="0" w:color="auto"/>
            </w:tcBorders>
          </w:tcPr>
          <w:p w:rsidR="004C613D" w:rsidRDefault="00A26688" w:rsidP="008348A5">
            <w:r>
              <w:t>Includes four or more goals that are specific, measureable, attainable, realistic, and timely.</w:t>
            </w:r>
          </w:p>
          <w:p w:rsidR="004C613D" w:rsidRDefault="004C613D" w:rsidP="008348A5"/>
        </w:tc>
      </w:tr>
      <w:tr w:rsidR="00A26688" w:rsidTr="004C613D">
        <w:tc>
          <w:tcPr>
            <w:tcW w:w="2502" w:type="dxa"/>
            <w:tcBorders>
              <w:left w:val="double" w:sz="4" w:space="0" w:color="auto"/>
            </w:tcBorders>
          </w:tcPr>
          <w:p w:rsidR="00A26688" w:rsidRDefault="00A26688" w:rsidP="00A26688">
            <w:r>
              <w:t>2.  Relevance of Images (minimum of 10)</w:t>
            </w:r>
          </w:p>
          <w:p w:rsidR="00A26688" w:rsidRDefault="00A26688" w:rsidP="00A26688"/>
          <w:p w:rsidR="00A26688" w:rsidRDefault="00A26688" w:rsidP="00A26688">
            <w:r>
              <w:t>*Images may be drawn by hand, cut out of magazines, and/or printed from the computer.</w:t>
            </w:r>
          </w:p>
        </w:tc>
        <w:tc>
          <w:tcPr>
            <w:tcW w:w="1926" w:type="dxa"/>
          </w:tcPr>
          <w:p w:rsidR="00A26688" w:rsidRDefault="00A26688" w:rsidP="00A26688">
            <w:r>
              <w:t>The images do not relate</w:t>
            </w:r>
            <w:r>
              <w:t xml:space="preserve"> to student’s S.M.A.R.T. goals. </w:t>
            </w:r>
            <w:r>
              <w:t xml:space="preserve"> (5 or less images)</w:t>
            </w:r>
            <w:r>
              <w:t xml:space="preserve"> </w:t>
            </w:r>
          </w:p>
        </w:tc>
        <w:tc>
          <w:tcPr>
            <w:tcW w:w="1890" w:type="dxa"/>
          </w:tcPr>
          <w:p w:rsidR="00A26688" w:rsidRDefault="00A26688" w:rsidP="00A26688">
            <w:r>
              <w:t xml:space="preserve">The images </w:t>
            </w:r>
            <w:r>
              <w:t>have some relationship to</w:t>
            </w:r>
            <w:r>
              <w:t xml:space="preserve"> student’s S.M.A.R.T. goals.</w:t>
            </w:r>
            <w:r>
              <w:t xml:space="preserve"> (6-8 images)</w:t>
            </w:r>
            <w:r>
              <w:t xml:space="preserve">  </w:t>
            </w:r>
          </w:p>
        </w:tc>
        <w:tc>
          <w:tcPr>
            <w:tcW w:w="1764" w:type="dxa"/>
          </w:tcPr>
          <w:p w:rsidR="00A26688" w:rsidRDefault="00A26688" w:rsidP="00A26688">
            <w:r>
              <w:t xml:space="preserve">The images </w:t>
            </w:r>
            <w:r>
              <w:t>have a good relationship t</w:t>
            </w:r>
            <w:r>
              <w:t xml:space="preserve">o student’s S.M.A.R.T. goals.  </w:t>
            </w:r>
            <w:r>
              <w:t>(8-10 images)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A26688" w:rsidRDefault="00A26688" w:rsidP="00A26688">
            <w:r>
              <w:t>The images are clearly and specifically related to student’s S.M.A.R.T. goals.  (10 or more images)</w:t>
            </w:r>
          </w:p>
        </w:tc>
      </w:tr>
      <w:tr w:rsidR="00A26688" w:rsidTr="00A26688">
        <w:trPr>
          <w:trHeight w:val="1277"/>
        </w:trPr>
        <w:tc>
          <w:tcPr>
            <w:tcW w:w="2502" w:type="dxa"/>
            <w:tcBorders>
              <w:left w:val="double" w:sz="4" w:space="0" w:color="auto"/>
            </w:tcBorders>
          </w:tcPr>
          <w:p w:rsidR="00A26688" w:rsidRDefault="00A26688" w:rsidP="00A26688">
            <w:r>
              <w:t>3.  Inclusion of Key Words.  Include a minimum of 20 key words or phrases.</w:t>
            </w:r>
          </w:p>
        </w:tc>
        <w:tc>
          <w:tcPr>
            <w:tcW w:w="1926" w:type="dxa"/>
          </w:tcPr>
          <w:p w:rsidR="00A26688" w:rsidRDefault="00A26688" w:rsidP="00A26688">
            <w:r>
              <w:t>No or hardly any key words included to identify goal areas.  (10 or less words or phrases)</w:t>
            </w:r>
          </w:p>
        </w:tc>
        <w:tc>
          <w:tcPr>
            <w:tcW w:w="1890" w:type="dxa"/>
          </w:tcPr>
          <w:p w:rsidR="00A26688" w:rsidRDefault="00A26688" w:rsidP="00A26688">
            <w:r>
              <w:t>Some relevant key words included to identify goal areas. (10 – 15 words or phrases)</w:t>
            </w:r>
          </w:p>
        </w:tc>
        <w:tc>
          <w:tcPr>
            <w:tcW w:w="1764" w:type="dxa"/>
          </w:tcPr>
          <w:p w:rsidR="00A26688" w:rsidRDefault="00A26688" w:rsidP="00A26688">
            <w:r>
              <w:t>Relevant key words included to identify goal areas. (15 – 20 key words or phrases)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A26688" w:rsidRDefault="00A26688" w:rsidP="00A26688">
            <w:r>
              <w:t>Relevant key words included which clearly summarize goal areas. (20 or more)</w:t>
            </w:r>
          </w:p>
          <w:p w:rsidR="00A26688" w:rsidRDefault="00A26688" w:rsidP="00A26688"/>
        </w:tc>
      </w:tr>
      <w:tr w:rsidR="00A26688" w:rsidTr="004C613D">
        <w:tc>
          <w:tcPr>
            <w:tcW w:w="2502" w:type="dxa"/>
            <w:tcBorders>
              <w:left w:val="double" w:sz="4" w:space="0" w:color="auto"/>
            </w:tcBorders>
          </w:tcPr>
          <w:p w:rsidR="00A26688" w:rsidRDefault="00A26688" w:rsidP="00A26688">
            <w:r>
              <w:t>4.  Comprehensive Coverage of Identified Goals (Goals should be listed on the back of the board &amp; should be evident in your Vision Board.)</w:t>
            </w:r>
          </w:p>
        </w:tc>
        <w:tc>
          <w:tcPr>
            <w:tcW w:w="1926" w:type="dxa"/>
          </w:tcPr>
          <w:p w:rsidR="00A26688" w:rsidRDefault="00A26688" w:rsidP="00A26688">
            <w:r>
              <w:t>Identified goals hardly covered.</w:t>
            </w:r>
          </w:p>
        </w:tc>
        <w:tc>
          <w:tcPr>
            <w:tcW w:w="1890" w:type="dxa"/>
          </w:tcPr>
          <w:p w:rsidR="00A26688" w:rsidRDefault="00A26688" w:rsidP="00A26688">
            <w:r>
              <w:t>Identified goals covered in general manner.</w:t>
            </w:r>
          </w:p>
        </w:tc>
        <w:tc>
          <w:tcPr>
            <w:tcW w:w="1764" w:type="dxa"/>
          </w:tcPr>
          <w:p w:rsidR="00A26688" w:rsidRDefault="00A26688" w:rsidP="00A26688">
            <w:r>
              <w:t>Identified goals covered in detailed manner.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A26688" w:rsidRDefault="00A26688" w:rsidP="00A26688">
            <w:r>
              <w:t>Identified goals covered in extremely detailed, in-depth manner.</w:t>
            </w:r>
          </w:p>
        </w:tc>
      </w:tr>
      <w:tr w:rsidR="00A26688" w:rsidTr="004C613D">
        <w:tc>
          <w:tcPr>
            <w:tcW w:w="2502" w:type="dxa"/>
            <w:tcBorders>
              <w:left w:val="double" w:sz="4" w:space="0" w:color="auto"/>
            </w:tcBorders>
          </w:tcPr>
          <w:p w:rsidR="00A26688" w:rsidRDefault="00A26688" w:rsidP="00A26688">
            <w:r>
              <w:t>5. Creativity &amp; Color</w:t>
            </w:r>
          </w:p>
        </w:tc>
        <w:tc>
          <w:tcPr>
            <w:tcW w:w="1926" w:type="dxa"/>
          </w:tcPr>
          <w:p w:rsidR="00A26688" w:rsidRDefault="00A26688" w:rsidP="00D60674">
            <w:r>
              <w:t xml:space="preserve">Contains </w:t>
            </w:r>
            <w:r w:rsidR="00D60674">
              <w:t>little or no color and creativity.</w:t>
            </w:r>
            <w:bookmarkStart w:id="0" w:name="_GoBack"/>
            <w:bookmarkEnd w:id="0"/>
          </w:p>
        </w:tc>
        <w:tc>
          <w:tcPr>
            <w:tcW w:w="1890" w:type="dxa"/>
          </w:tcPr>
          <w:p w:rsidR="00A26688" w:rsidRDefault="00A26688" w:rsidP="00D60674">
            <w:r>
              <w:t xml:space="preserve">Contains a </w:t>
            </w:r>
            <w:r w:rsidR="00D60674">
              <w:t>basic amount</w:t>
            </w:r>
            <w:r>
              <w:t xml:space="preserve"> of color and creativity.</w:t>
            </w:r>
          </w:p>
        </w:tc>
        <w:tc>
          <w:tcPr>
            <w:tcW w:w="1764" w:type="dxa"/>
          </w:tcPr>
          <w:p w:rsidR="00A26688" w:rsidRDefault="00A26688" w:rsidP="00D60674">
            <w:r>
              <w:t xml:space="preserve">Contains a </w:t>
            </w:r>
            <w:r w:rsidR="00D60674">
              <w:t>good amount</w:t>
            </w:r>
            <w:r>
              <w:t xml:space="preserve"> of color and creativity.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A26688" w:rsidRDefault="00A26688" w:rsidP="00A26688">
            <w:r>
              <w:t>Contains a great deal of color and creativity.</w:t>
            </w:r>
            <w:r w:rsidR="00D60674">
              <w:t xml:space="preserve">  Student went above and beyond.</w:t>
            </w:r>
          </w:p>
        </w:tc>
      </w:tr>
    </w:tbl>
    <w:p w:rsidR="00EC7637" w:rsidRDefault="00EC7637"/>
    <w:sectPr w:rsidR="00EC7637" w:rsidSect="00EC7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60E"/>
    <w:multiLevelType w:val="hybridMultilevel"/>
    <w:tmpl w:val="7C2E5DB2"/>
    <w:lvl w:ilvl="0" w:tplc="C632F7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3D"/>
    <w:rsid w:val="00225220"/>
    <w:rsid w:val="004C613D"/>
    <w:rsid w:val="008B347E"/>
    <w:rsid w:val="00A26688"/>
    <w:rsid w:val="00D60674"/>
    <w:rsid w:val="00EC7637"/>
    <w:rsid w:val="00F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FD37B"/>
  <w14:defaultImageDpi w14:val="300"/>
  <w15:docId w15:val="{996D02C8-B7EE-47C0-8B91-0B7682C6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table" w:styleId="TableGrid">
    <w:name w:val="Table Grid"/>
    <w:basedOn w:val="TableNormal"/>
    <w:uiPriority w:val="59"/>
    <w:rsid w:val="004C613D"/>
    <w:rPr>
      <w:sz w:val="22"/>
      <w:szCs w:val="22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"hrocha"</cp:lastModifiedBy>
  <cp:revision>2</cp:revision>
  <dcterms:created xsi:type="dcterms:W3CDTF">2020-01-06T19:01:00Z</dcterms:created>
  <dcterms:modified xsi:type="dcterms:W3CDTF">2020-01-06T19:01:00Z</dcterms:modified>
</cp:coreProperties>
</file>